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C2" w:rsidRPr="00B13C68" w:rsidRDefault="00A3378C" w:rsidP="001803CA">
      <w:pPr>
        <w:bidi w:val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244475</wp:posOffset>
                </wp:positionH>
                <wp:positionV relativeFrom="paragraph">
                  <wp:posOffset>-111760</wp:posOffset>
                </wp:positionV>
                <wp:extent cx="5732780" cy="1356995"/>
                <wp:effectExtent l="0" t="0" r="20320" b="1460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780" cy="1356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70C2" w:rsidRPr="003B25DC" w:rsidRDefault="008B70C2" w:rsidP="008B70C2">
                            <w:pPr>
                              <w:pStyle w:val="Title"/>
                              <w:shd w:val="clear" w:color="auto" w:fill="E6E6E6"/>
                              <w:ind w:left="120" w:right="190"/>
                              <w:rPr>
                                <w:rFonts w:asciiTheme="majorBidi" w:hAnsiTheme="majorBidi" w:cstheme="majorBidi"/>
                                <w:i/>
                                <w:iCs/>
                                <w:lang w:eastAsia="en-GB"/>
                              </w:rPr>
                            </w:pPr>
                            <w:r w:rsidRPr="003B25DC">
                              <w:rPr>
                                <w:rFonts w:asciiTheme="majorBidi" w:hAnsiTheme="majorBidi" w:cstheme="majorBidi"/>
                                <w:i/>
                                <w:iCs/>
                                <w:lang w:eastAsia="en-GB"/>
                              </w:rPr>
                              <w:t xml:space="preserve">*In </w:t>
                            </w:r>
                            <w:proofErr w:type="gramStart"/>
                            <w:r w:rsidRPr="003B25DC">
                              <w:rPr>
                                <w:rFonts w:asciiTheme="majorBidi" w:hAnsiTheme="majorBidi" w:cstheme="majorBidi"/>
                                <w:i/>
                                <w:iCs/>
                                <w:lang w:eastAsia="en-GB"/>
                              </w:rPr>
                              <w:t>The</w:t>
                            </w:r>
                            <w:proofErr w:type="gramEnd"/>
                            <w:r w:rsidRPr="003B25DC">
                              <w:rPr>
                                <w:rFonts w:asciiTheme="majorBidi" w:hAnsiTheme="majorBidi" w:cstheme="majorBidi"/>
                                <w:i/>
                                <w:iCs/>
                                <w:lang w:eastAsia="en-GB"/>
                              </w:rPr>
                              <w:t xml:space="preserve"> Name of God*</w:t>
                            </w:r>
                          </w:p>
                          <w:p w:rsidR="008B70C2" w:rsidRPr="003B25DC" w:rsidRDefault="008B70C2" w:rsidP="008B70C2">
                            <w:pPr>
                              <w:pStyle w:val="Title"/>
                              <w:shd w:val="clear" w:color="auto" w:fill="E6E6E6"/>
                              <w:tabs>
                                <w:tab w:val="left" w:pos="4380"/>
                                <w:tab w:val="center" w:pos="7367"/>
                              </w:tabs>
                              <w:ind w:left="120" w:right="190"/>
                              <w:rPr>
                                <w:rFonts w:asciiTheme="majorBidi" w:hAnsiTheme="majorBidi" w:cstheme="majorBidi"/>
                                <w:sz w:val="28"/>
                                <w:lang w:eastAsia="en-GB"/>
                              </w:rPr>
                            </w:pPr>
                            <w:r w:rsidRPr="003B25DC">
                              <w:rPr>
                                <w:rFonts w:asciiTheme="majorBidi" w:hAnsiTheme="majorBidi" w:cstheme="majorBidi"/>
                                <w:sz w:val="28"/>
                                <w:lang w:eastAsia="en-GB"/>
                              </w:rPr>
                              <w:t>Department of Physiology</w:t>
                            </w:r>
                          </w:p>
                          <w:p w:rsidR="008B70C2" w:rsidRPr="003B25DC" w:rsidRDefault="008B70C2" w:rsidP="008B70C2">
                            <w:pPr>
                              <w:pStyle w:val="Subtitle"/>
                              <w:shd w:val="clear" w:color="auto" w:fill="E6E6E6"/>
                              <w:ind w:left="120" w:right="190"/>
                              <w:rPr>
                                <w:rFonts w:asciiTheme="majorBidi" w:hAnsiTheme="majorBidi" w:cstheme="majorBidi"/>
                                <w:sz w:val="28"/>
                                <w:lang w:eastAsia="en-GB"/>
                              </w:rPr>
                            </w:pPr>
                            <w:r w:rsidRPr="003B25DC">
                              <w:rPr>
                                <w:rFonts w:asciiTheme="majorBidi" w:hAnsiTheme="majorBidi" w:cstheme="majorBidi"/>
                                <w:sz w:val="28"/>
                                <w:lang w:eastAsia="en-GB"/>
                              </w:rPr>
                              <w:t xml:space="preserve">The </w:t>
                            </w:r>
                            <w:smartTag w:uri="urn:schemas-microsoft-com:office:smarttags" w:element="place">
                              <w:smartTag w:uri="urn:schemas-microsoft-com:office:smarttags" w:element="PlaceName">
                                <w:r w:rsidRPr="003B25DC">
                                  <w:rPr>
                                    <w:rFonts w:asciiTheme="majorBidi" w:hAnsiTheme="majorBidi" w:cstheme="majorBidi"/>
                                    <w:sz w:val="28"/>
                                    <w:lang w:eastAsia="en-GB"/>
                                  </w:rPr>
                                  <w:t>Medical</w:t>
                                </w:r>
                              </w:smartTag>
                              <w:r w:rsidRPr="003B25DC">
                                <w:rPr>
                                  <w:rFonts w:asciiTheme="majorBidi" w:hAnsiTheme="majorBidi" w:cstheme="majorBidi"/>
                                  <w:sz w:val="28"/>
                                  <w:lang w:eastAsia="en-GB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3B25DC">
                                  <w:rPr>
                                    <w:rFonts w:asciiTheme="majorBidi" w:hAnsiTheme="majorBidi" w:cstheme="majorBidi"/>
                                    <w:sz w:val="28"/>
                                    <w:lang w:eastAsia="en-GB"/>
                                  </w:rPr>
                                  <w:t>School</w:t>
                                </w:r>
                              </w:smartTag>
                            </w:smartTag>
                          </w:p>
                          <w:p w:rsidR="00F56D0C" w:rsidRDefault="008B70C2" w:rsidP="00F56D0C">
                            <w:pPr>
                              <w:pStyle w:val="Subtitle"/>
                              <w:shd w:val="clear" w:color="auto" w:fill="E6E6E6"/>
                              <w:ind w:left="120" w:right="190"/>
                              <w:rPr>
                                <w:rFonts w:asciiTheme="majorBidi" w:hAnsiTheme="majorBidi" w:cstheme="majorBidi"/>
                                <w:sz w:val="28"/>
                                <w:lang w:eastAsia="en-GB"/>
                              </w:rPr>
                            </w:pPr>
                            <w:r w:rsidRPr="003B25DC">
                              <w:rPr>
                                <w:rFonts w:asciiTheme="majorBidi" w:hAnsiTheme="majorBidi" w:cstheme="majorBidi"/>
                                <w:sz w:val="28"/>
                                <w:lang w:eastAsia="en-GB"/>
                              </w:rPr>
                              <w:t>Shiraz University of Medical Sciences</w:t>
                            </w:r>
                          </w:p>
                          <w:p w:rsidR="002828E7" w:rsidRPr="00D42502" w:rsidRDefault="0001212A" w:rsidP="00FB1480">
                            <w:pPr>
                              <w:pStyle w:val="Subtitle"/>
                              <w:shd w:val="clear" w:color="auto" w:fill="E6E6E6"/>
                              <w:ind w:left="120" w:right="190"/>
                              <w:rPr>
                                <w:rFonts w:asciiTheme="majorBidi" w:hAnsiTheme="majorBidi" w:cstheme="majorBidi"/>
                                <w:sz w:val="28"/>
                                <w:lang w:eastAsia="en-GB"/>
                              </w:rPr>
                            </w:pPr>
                            <w:r w:rsidRPr="00D42502">
                              <w:rPr>
                                <w:rFonts w:asciiTheme="majorBidi" w:hAnsiTheme="majorBidi" w:cstheme="majorBidi"/>
                                <w:szCs w:val="20"/>
                                <w:shd w:val="clear" w:color="auto" w:fill="D9D9D9" w:themeFill="background1" w:themeFillShade="D9"/>
                                <w:lang w:eastAsia="en-GB"/>
                              </w:rPr>
                              <w:t>P</w:t>
                            </w:r>
                            <w:r w:rsidRPr="00D42502">
                              <w:rPr>
                                <w:rFonts w:asciiTheme="majorBidi" w:hAnsiTheme="majorBidi" w:cstheme="majorBidi"/>
                                <w:szCs w:val="20"/>
                                <w:lang w:eastAsia="en-GB"/>
                              </w:rPr>
                              <w:t>hysiology</w:t>
                            </w:r>
                            <w:r w:rsidR="00FB1480">
                              <w:rPr>
                                <w:rFonts w:asciiTheme="majorBidi" w:hAnsiTheme="majorBidi" w:cstheme="majorBidi"/>
                                <w:szCs w:val="20"/>
                                <w:lang w:eastAsia="en-GB"/>
                              </w:rPr>
                              <w:t xml:space="preserve"> &amp; Neurophysiology of Speech and Auditory System</w:t>
                            </w:r>
                          </w:p>
                          <w:p w:rsidR="008B70C2" w:rsidRPr="003B25DC" w:rsidRDefault="00F80B93" w:rsidP="00845582">
                            <w:pPr>
                              <w:pStyle w:val="Heading4"/>
                              <w:shd w:val="clear" w:color="auto" w:fill="E6E6E6"/>
                              <w:spacing w:line="360" w:lineRule="auto"/>
                              <w:ind w:left="120" w:right="190"/>
                              <w:jc w:val="center"/>
                              <w:rPr>
                                <w:rFonts w:asciiTheme="majorBidi" w:hAnsiTheme="majorBidi" w:cstheme="majorBidi"/>
                                <w:lang w:eastAsia="en-GB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lang w:eastAsia="en-GB"/>
                              </w:rPr>
                              <w:t>First</w:t>
                            </w:r>
                            <w:r w:rsidR="008B70C2" w:rsidRPr="003B25DC">
                              <w:rPr>
                                <w:rFonts w:asciiTheme="majorBidi" w:hAnsiTheme="majorBidi" w:cstheme="majorBidi"/>
                                <w:lang w:eastAsia="en-GB"/>
                              </w:rPr>
                              <w:t xml:space="preserve"> Semester (</w:t>
                            </w:r>
                            <w:r w:rsidR="00A35D1F">
                              <w:rPr>
                                <w:rFonts w:asciiTheme="majorBidi" w:hAnsiTheme="majorBidi" w:cstheme="majorBidi"/>
                                <w:lang w:eastAsia="en-GB"/>
                              </w:rPr>
                              <w:t>1</w:t>
                            </w:r>
                            <w:r w:rsidR="00A35D1F">
                              <w:rPr>
                                <w:rFonts w:asciiTheme="majorBidi" w:hAnsiTheme="majorBidi" w:cstheme="majorBidi"/>
                                <w:lang w:val="en-US" w:eastAsia="en-GB"/>
                              </w:rPr>
                              <w:t>40</w:t>
                            </w:r>
                            <w:r w:rsidR="00845582">
                              <w:rPr>
                                <w:rFonts w:asciiTheme="majorBidi" w:hAnsiTheme="majorBidi" w:cstheme="majorBidi"/>
                                <w:lang w:val="en-US" w:eastAsia="en-GB"/>
                              </w:rPr>
                              <w:t>5</w:t>
                            </w:r>
                            <w:r w:rsidR="008B70C2" w:rsidRPr="003B25DC">
                              <w:rPr>
                                <w:rFonts w:asciiTheme="majorBidi" w:hAnsiTheme="majorBidi" w:cstheme="majorBidi"/>
                                <w:lang w:eastAsia="en-GB"/>
                              </w:rPr>
                              <w:t>-</w:t>
                            </w:r>
                            <w:r>
                              <w:rPr>
                                <w:rFonts w:asciiTheme="majorBidi" w:hAnsiTheme="majorBidi" w:cstheme="majorBidi"/>
                                <w:lang w:eastAsia="en-GB"/>
                              </w:rPr>
                              <w:t>140</w:t>
                            </w:r>
                            <w:r w:rsidR="00845582">
                              <w:rPr>
                                <w:rFonts w:asciiTheme="majorBidi" w:hAnsiTheme="majorBidi" w:cstheme="majorBidi"/>
                                <w:lang w:eastAsia="en-GB"/>
                              </w:rPr>
                              <w:t>6</w:t>
                            </w:r>
                            <w:bookmarkStart w:id="0" w:name="_GoBack"/>
                            <w:bookmarkEnd w:id="0"/>
                            <w:r w:rsidR="008B70C2" w:rsidRPr="003B25DC">
                              <w:rPr>
                                <w:rFonts w:asciiTheme="majorBidi" w:hAnsiTheme="majorBidi" w:cstheme="majorBidi"/>
                                <w:lang w:eastAsia="en-GB"/>
                              </w:rPr>
                              <w:t>)</w:t>
                            </w:r>
                          </w:p>
                          <w:p w:rsidR="008B70C2" w:rsidRDefault="008B70C2" w:rsidP="008B70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9.25pt;margin-top:-8.8pt;width:451.4pt;height:106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">
                <v:textbox>
                  <w:txbxContent>
                    <w:p w:rsidR="008B70C2" w:rsidRPr="003B25DC" w:rsidRDefault="008B70C2" w:rsidP="008B70C2">
                      <w:pPr>
                        <w:pStyle w:val="Title"/>
                        <w:shd w:val="clear" w:color="auto" w:fill="E6E6E6"/>
                        <w:ind w:left="120" w:right="190"/>
                        <w:rPr>
                          <w:rFonts w:asciiTheme="majorBidi" w:hAnsiTheme="majorBidi" w:cstheme="majorBidi"/>
                          <w:i/>
                          <w:iCs/>
                          <w:lang w:eastAsia="en-GB"/>
                        </w:rPr>
                      </w:pPr>
                      <w:r w:rsidRPr="003B25DC">
                        <w:rPr>
                          <w:rFonts w:asciiTheme="majorBidi" w:hAnsiTheme="majorBidi" w:cstheme="majorBidi"/>
                          <w:i/>
                          <w:iCs/>
                          <w:lang w:eastAsia="en-GB"/>
                        </w:rPr>
                        <w:t xml:space="preserve">*In </w:t>
                      </w:r>
                      <w:proofErr w:type="gramStart"/>
                      <w:r w:rsidRPr="003B25DC">
                        <w:rPr>
                          <w:rFonts w:asciiTheme="majorBidi" w:hAnsiTheme="majorBidi" w:cstheme="majorBidi"/>
                          <w:i/>
                          <w:iCs/>
                          <w:lang w:eastAsia="en-GB"/>
                        </w:rPr>
                        <w:t>The</w:t>
                      </w:r>
                      <w:proofErr w:type="gramEnd"/>
                      <w:r w:rsidRPr="003B25DC">
                        <w:rPr>
                          <w:rFonts w:asciiTheme="majorBidi" w:hAnsiTheme="majorBidi" w:cstheme="majorBidi"/>
                          <w:i/>
                          <w:iCs/>
                          <w:lang w:eastAsia="en-GB"/>
                        </w:rPr>
                        <w:t xml:space="preserve"> Name of God*</w:t>
                      </w:r>
                    </w:p>
                    <w:p w:rsidR="008B70C2" w:rsidRPr="003B25DC" w:rsidRDefault="008B70C2" w:rsidP="008B70C2">
                      <w:pPr>
                        <w:pStyle w:val="Title"/>
                        <w:shd w:val="clear" w:color="auto" w:fill="E6E6E6"/>
                        <w:tabs>
                          <w:tab w:val="left" w:pos="4380"/>
                          <w:tab w:val="center" w:pos="7367"/>
                        </w:tabs>
                        <w:ind w:left="120" w:right="190"/>
                        <w:rPr>
                          <w:rFonts w:asciiTheme="majorBidi" w:hAnsiTheme="majorBidi" w:cstheme="majorBidi"/>
                          <w:sz w:val="28"/>
                          <w:lang w:eastAsia="en-GB"/>
                        </w:rPr>
                      </w:pPr>
                      <w:r w:rsidRPr="003B25DC">
                        <w:rPr>
                          <w:rFonts w:asciiTheme="majorBidi" w:hAnsiTheme="majorBidi" w:cstheme="majorBidi"/>
                          <w:sz w:val="28"/>
                          <w:lang w:eastAsia="en-GB"/>
                        </w:rPr>
                        <w:t>Department of Physiology</w:t>
                      </w:r>
                    </w:p>
                    <w:p w:rsidR="008B70C2" w:rsidRPr="003B25DC" w:rsidRDefault="008B70C2" w:rsidP="008B70C2">
                      <w:pPr>
                        <w:pStyle w:val="Subtitle"/>
                        <w:shd w:val="clear" w:color="auto" w:fill="E6E6E6"/>
                        <w:ind w:left="120" w:right="190"/>
                        <w:rPr>
                          <w:rFonts w:asciiTheme="majorBidi" w:hAnsiTheme="majorBidi" w:cstheme="majorBidi"/>
                          <w:sz w:val="28"/>
                          <w:lang w:eastAsia="en-GB"/>
                        </w:rPr>
                      </w:pPr>
                      <w:r w:rsidRPr="003B25DC">
                        <w:rPr>
                          <w:rFonts w:asciiTheme="majorBidi" w:hAnsiTheme="majorBidi" w:cstheme="majorBidi"/>
                          <w:sz w:val="28"/>
                          <w:lang w:eastAsia="en-GB"/>
                        </w:rPr>
                        <w:t xml:space="preserve">The </w:t>
                      </w:r>
                      <w:smartTag w:uri="urn:schemas-microsoft-com:office:smarttags" w:element="place">
                        <w:smartTag w:uri="urn:schemas-microsoft-com:office:smarttags" w:element="PlaceName">
                          <w:r w:rsidRPr="003B25DC">
                            <w:rPr>
                              <w:rFonts w:asciiTheme="majorBidi" w:hAnsiTheme="majorBidi" w:cstheme="majorBidi"/>
                              <w:sz w:val="28"/>
                              <w:lang w:eastAsia="en-GB"/>
                            </w:rPr>
                            <w:t>Medical</w:t>
                          </w:r>
                        </w:smartTag>
                        <w:r w:rsidRPr="003B25DC">
                          <w:rPr>
                            <w:rFonts w:asciiTheme="majorBidi" w:hAnsiTheme="majorBidi" w:cstheme="majorBidi"/>
                            <w:sz w:val="28"/>
                            <w:lang w:eastAsia="en-GB"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3B25DC">
                            <w:rPr>
                              <w:rFonts w:asciiTheme="majorBidi" w:hAnsiTheme="majorBidi" w:cstheme="majorBidi"/>
                              <w:sz w:val="28"/>
                              <w:lang w:eastAsia="en-GB"/>
                            </w:rPr>
                            <w:t>School</w:t>
                          </w:r>
                        </w:smartTag>
                      </w:smartTag>
                    </w:p>
                    <w:p w:rsidR="00F56D0C" w:rsidRDefault="008B70C2" w:rsidP="00F56D0C">
                      <w:pPr>
                        <w:pStyle w:val="Subtitle"/>
                        <w:shd w:val="clear" w:color="auto" w:fill="E6E6E6"/>
                        <w:ind w:left="120" w:right="190"/>
                        <w:rPr>
                          <w:rFonts w:asciiTheme="majorBidi" w:hAnsiTheme="majorBidi" w:cstheme="majorBidi"/>
                          <w:sz w:val="28"/>
                          <w:lang w:eastAsia="en-GB"/>
                        </w:rPr>
                      </w:pPr>
                      <w:r w:rsidRPr="003B25DC">
                        <w:rPr>
                          <w:rFonts w:asciiTheme="majorBidi" w:hAnsiTheme="majorBidi" w:cstheme="majorBidi"/>
                          <w:sz w:val="28"/>
                          <w:lang w:eastAsia="en-GB"/>
                        </w:rPr>
                        <w:t>Shiraz University of Medical Sciences</w:t>
                      </w:r>
                    </w:p>
                    <w:p w:rsidR="002828E7" w:rsidRPr="00D42502" w:rsidRDefault="0001212A" w:rsidP="00FB1480">
                      <w:pPr>
                        <w:pStyle w:val="Subtitle"/>
                        <w:shd w:val="clear" w:color="auto" w:fill="E6E6E6"/>
                        <w:ind w:left="120" w:right="190"/>
                        <w:rPr>
                          <w:rFonts w:asciiTheme="majorBidi" w:hAnsiTheme="majorBidi" w:cstheme="majorBidi"/>
                          <w:sz w:val="28"/>
                          <w:lang w:eastAsia="en-GB"/>
                        </w:rPr>
                      </w:pPr>
                      <w:r w:rsidRPr="00D42502">
                        <w:rPr>
                          <w:rFonts w:asciiTheme="majorBidi" w:hAnsiTheme="majorBidi" w:cstheme="majorBidi"/>
                          <w:szCs w:val="20"/>
                          <w:shd w:val="clear" w:color="auto" w:fill="D9D9D9" w:themeFill="background1" w:themeFillShade="D9"/>
                          <w:lang w:eastAsia="en-GB"/>
                        </w:rPr>
                        <w:t>P</w:t>
                      </w:r>
                      <w:r w:rsidRPr="00D42502">
                        <w:rPr>
                          <w:rFonts w:asciiTheme="majorBidi" w:hAnsiTheme="majorBidi" w:cstheme="majorBidi"/>
                          <w:szCs w:val="20"/>
                          <w:lang w:eastAsia="en-GB"/>
                        </w:rPr>
                        <w:t>hysiology</w:t>
                      </w:r>
                      <w:r w:rsidR="00FB1480">
                        <w:rPr>
                          <w:rFonts w:asciiTheme="majorBidi" w:hAnsiTheme="majorBidi" w:cstheme="majorBidi"/>
                          <w:szCs w:val="20"/>
                          <w:lang w:eastAsia="en-GB"/>
                        </w:rPr>
                        <w:t xml:space="preserve"> &amp; Neurophysiology of Speech and Auditory System</w:t>
                      </w:r>
                    </w:p>
                    <w:p w:rsidR="008B70C2" w:rsidRPr="003B25DC" w:rsidRDefault="00F80B93" w:rsidP="00845582">
                      <w:pPr>
                        <w:pStyle w:val="Heading4"/>
                        <w:shd w:val="clear" w:color="auto" w:fill="E6E6E6"/>
                        <w:spacing w:line="360" w:lineRule="auto"/>
                        <w:ind w:left="120" w:right="190"/>
                        <w:jc w:val="center"/>
                        <w:rPr>
                          <w:rFonts w:asciiTheme="majorBidi" w:hAnsiTheme="majorBidi" w:cstheme="majorBidi"/>
                          <w:lang w:eastAsia="en-GB"/>
                        </w:rPr>
                      </w:pPr>
                      <w:r>
                        <w:rPr>
                          <w:rFonts w:asciiTheme="majorBidi" w:hAnsiTheme="majorBidi" w:cstheme="majorBidi"/>
                          <w:lang w:eastAsia="en-GB"/>
                        </w:rPr>
                        <w:t>First</w:t>
                      </w:r>
                      <w:r w:rsidR="008B70C2" w:rsidRPr="003B25DC">
                        <w:rPr>
                          <w:rFonts w:asciiTheme="majorBidi" w:hAnsiTheme="majorBidi" w:cstheme="majorBidi"/>
                          <w:lang w:eastAsia="en-GB"/>
                        </w:rPr>
                        <w:t xml:space="preserve"> Semester (</w:t>
                      </w:r>
                      <w:r w:rsidR="00A35D1F">
                        <w:rPr>
                          <w:rFonts w:asciiTheme="majorBidi" w:hAnsiTheme="majorBidi" w:cstheme="majorBidi"/>
                          <w:lang w:eastAsia="en-GB"/>
                        </w:rPr>
                        <w:t>1</w:t>
                      </w:r>
                      <w:r w:rsidR="00A35D1F">
                        <w:rPr>
                          <w:rFonts w:asciiTheme="majorBidi" w:hAnsiTheme="majorBidi" w:cstheme="majorBidi"/>
                          <w:lang w:val="en-US" w:eastAsia="en-GB"/>
                        </w:rPr>
                        <w:t>40</w:t>
                      </w:r>
                      <w:r w:rsidR="00845582">
                        <w:rPr>
                          <w:rFonts w:asciiTheme="majorBidi" w:hAnsiTheme="majorBidi" w:cstheme="majorBidi"/>
                          <w:lang w:val="en-US" w:eastAsia="en-GB"/>
                        </w:rPr>
                        <w:t>5</w:t>
                      </w:r>
                      <w:r w:rsidR="008B70C2" w:rsidRPr="003B25DC">
                        <w:rPr>
                          <w:rFonts w:asciiTheme="majorBidi" w:hAnsiTheme="majorBidi" w:cstheme="majorBidi"/>
                          <w:lang w:eastAsia="en-GB"/>
                        </w:rPr>
                        <w:t>-</w:t>
                      </w:r>
                      <w:r>
                        <w:rPr>
                          <w:rFonts w:asciiTheme="majorBidi" w:hAnsiTheme="majorBidi" w:cstheme="majorBidi"/>
                          <w:lang w:eastAsia="en-GB"/>
                        </w:rPr>
                        <w:t>140</w:t>
                      </w:r>
                      <w:r w:rsidR="00845582">
                        <w:rPr>
                          <w:rFonts w:asciiTheme="majorBidi" w:hAnsiTheme="majorBidi" w:cstheme="majorBidi"/>
                          <w:lang w:eastAsia="en-GB"/>
                        </w:rPr>
                        <w:t>6</w:t>
                      </w:r>
                      <w:bookmarkStart w:id="1" w:name="_GoBack"/>
                      <w:bookmarkEnd w:id="1"/>
                      <w:r w:rsidR="008B70C2" w:rsidRPr="003B25DC">
                        <w:rPr>
                          <w:rFonts w:asciiTheme="majorBidi" w:hAnsiTheme="majorBidi" w:cstheme="majorBidi"/>
                          <w:lang w:eastAsia="en-GB"/>
                        </w:rPr>
                        <w:t>)</w:t>
                      </w:r>
                    </w:p>
                    <w:p w:rsidR="008B70C2" w:rsidRDefault="008B70C2" w:rsidP="008B70C2"/>
                  </w:txbxContent>
                </v:textbox>
              </v:shape>
            </w:pict>
          </mc:Fallback>
        </mc:AlternateContent>
      </w:r>
    </w:p>
    <w:p w:rsidR="008B70C2" w:rsidRPr="00B13C68" w:rsidRDefault="008B70C2" w:rsidP="001803CA">
      <w:pPr>
        <w:bidi w:val="0"/>
      </w:pPr>
    </w:p>
    <w:p w:rsidR="008B70C2" w:rsidRPr="00B13C68" w:rsidRDefault="008B70C2" w:rsidP="001803CA">
      <w:pPr>
        <w:bidi w:val="0"/>
      </w:pPr>
    </w:p>
    <w:p w:rsidR="008B70C2" w:rsidRPr="00B13C68" w:rsidRDefault="008B70C2" w:rsidP="001803CA">
      <w:pPr>
        <w:bidi w:val="0"/>
      </w:pPr>
    </w:p>
    <w:p w:rsidR="00E71B8C" w:rsidRPr="00B13C68" w:rsidRDefault="00A64A64" w:rsidP="00E55A97">
      <w:pPr>
        <w:pStyle w:val="Heading4"/>
        <w:spacing w:line="360" w:lineRule="auto"/>
        <w:rPr>
          <w:sz w:val="2"/>
          <w:szCs w:val="2"/>
          <w:lang w:eastAsia="en-GB"/>
        </w:rPr>
      </w:pPr>
      <w:r w:rsidRPr="00B13C68">
        <w:rPr>
          <w:rFonts w:asciiTheme="majorBidi" w:hAnsiTheme="majorBidi" w:cstheme="majorBidi"/>
          <w:lang w:eastAsia="en-GB"/>
        </w:rPr>
        <w:t>Time:</w:t>
      </w:r>
      <w:r w:rsidR="00E02E15" w:rsidRPr="00B13C68">
        <w:rPr>
          <w:rFonts w:asciiTheme="majorBidi" w:hAnsiTheme="majorBidi" w:cstheme="majorBidi"/>
          <w:lang w:eastAsia="en-GB"/>
        </w:rPr>
        <w:t xml:space="preserve"> Saturdays &amp; </w:t>
      </w:r>
      <w:r w:rsidR="00A54CA5" w:rsidRPr="00B13C68">
        <w:rPr>
          <w:rFonts w:asciiTheme="majorBidi" w:hAnsiTheme="majorBidi" w:cstheme="majorBidi"/>
          <w:lang w:eastAsia="en-GB"/>
        </w:rPr>
        <w:t>Mondays</w:t>
      </w:r>
      <w:r w:rsidR="00E02E15" w:rsidRPr="00B13C68">
        <w:rPr>
          <w:rFonts w:asciiTheme="majorBidi" w:hAnsiTheme="majorBidi" w:cstheme="majorBidi"/>
          <w:lang w:eastAsia="en-GB"/>
        </w:rPr>
        <w:t xml:space="preserve"> 10-12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1649"/>
        <w:gridCol w:w="4825"/>
        <w:gridCol w:w="2083"/>
      </w:tblGrid>
      <w:tr w:rsidR="001D11B8" w:rsidRPr="00B13C68" w:rsidTr="00A038C3">
        <w:tc>
          <w:tcPr>
            <w:tcW w:w="570" w:type="dxa"/>
          </w:tcPr>
          <w:p w:rsidR="001D11B8" w:rsidRPr="00B13C68" w:rsidRDefault="00D94497" w:rsidP="006206FA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No.</w:t>
            </w:r>
          </w:p>
        </w:tc>
        <w:tc>
          <w:tcPr>
            <w:tcW w:w="1649" w:type="dxa"/>
          </w:tcPr>
          <w:p w:rsidR="001D11B8" w:rsidRPr="00B13C68" w:rsidRDefault="001D11B8" w:rsidP="00A9440D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Date</w:t>
            </w:r>
          </w:p>
        </w:tc>
        <w:tc>
          <w:tcPr>
            <w:tcW w:w="4825" w:type="dxa"/>
          </w:tcPr>
          <w:p w:rsidR="001D11B8" w:rsidRPr="00B13C68" w:rsidRDefault="001D11B8" w:rsidP="00650B84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Title</w:t>
            </w:r>
          </w:p>
        </w:tc>
        <w:tc>
          <w:tcPr>
            <w:tcW w:w="2083" w:type="dxa"/>
          </w:tcPr>
          <w:p w:rsidR="001D11B8" w:rsidRPr="00B13C68" w:rsidRDefault="001D11B8" w:rsidP="00E02E15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Lecturer</w:t>
            </w:r>
          </w:p>
        </w:tc>
      </w:tr>
      <w:tr w:rsidR="001D11B8" w:rsidRPr="00B13C68" w:rsidTr="00A038C3">
        <w:tc>
          <w:tcPr>
            <w:tcW w:w="570" w:type="dxa"/>
          </w:tcPr>
          <w:p w:rsidR="001D11B8" w:rsidRPr="00B13C68" w:rsidRDefault="001D11B8" w:rsidP="006206FA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9" w:type="dxa"/>
          </w:tcPr>
          <w:p w:rsidR="001D11B8" w:rsidRPr="00B13C68" w:rsidRDefault="00C31380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07/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6</w:t>
            </w:r>
          </w:p>
        </w:tc>
        <w:tc>
          <w:tcPr>
            <w:tcW w:w="4825" w:type="dxa"/>
          </w:tcPr>
          <w:p w:rsidR="001D11B8" w:rsidRPr="00B13C68" w:rsidRDefault="001D11B8" w:rsidP="00650B84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 xml:space="preserve">Introduction to Physiology &amp; Cell membrane  </w:t>
            </w:r>
          </w:p>
        </w:tc>
        <w:tc>
          <w:tcPr>
            <w:tcW w:w="2083" w:type="dxa"/>
          </w:tcPr>
          <w:p w:rsidR="001D11B8" w:rsidRPr="00B13C68" w:rsidRDefault="00C31380" w:rsidP="00362225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Dr. </w:t>
            </w:r>
            <w:proofErr w:type="spellStart"/>
            <w:r w:rsidR="00362225">
              <w:rPr>
                <w:rFonts w:ascii="Times New Roman" w:hAnsi="Times New Roman"/>
                <w:sz w:val="24"/>
                <w:szCs w:val="24"/>
              </w:rPr>
              <w:t>Nazari</w:t>
            </w:r>
            <w:proofErr w:type="spellEnd"/>
          </w:p>
        </w:tc>
      </w:tr>
      <w:tr w:rsidR="001D11B8" w:rsidRPr="00B13C68" w:rsidTr="00A038C3">
        <w:tc>
          <w:tcPr>
            <w:tcW w:w="570" w:type="dxa"/>
          </w:tcPr>
          <w:p w:rsidR="001D11B8" w:rsidRPr="00B13C68" w:rsidRDefault="001D11B8" w:rsidP="006206FA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9" w:type="dxa"/>
          </w:tcPr>
          <w:p w:rsidR="001D11B8" w:rsidRPr="00B13C68" w:rsidRDefault="00C31380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07/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11</w:t>
            </w:r>
          </w:p>
        </w:tc>
        <w:tc>
          <w:tcPr>
            <w:tcW w:w="4825" w:type="dxa"/>
          </w:tcPr>
          <w:p w:rsidR="001D11B8" w:rsidRPr="00B13C68" w:rsidRDefault="001D11B8" w:rsidP="0087060C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Membrane transport</w:t>
            </w:r>
          </w:p>
        </w:tc>
        <w:tc>
          <w:tcPr>
            <w:tcW w:w="2083" w:type="dxa"/>
          </w:tcPr>
          <w:p w:rsidR="001D11B8" w:rsidRPr="00B13C68" w:rsidRDefault="00C31380" w:rsidP="00D94497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1D11B8" w:rsidRPr="00B13C68" w:rsidTr="00A038C3">
        <w:tc>
          <w:tcPr>
            <w:tcW w:w="570" w:type="dxa"/>
          </w:tcPr>
          <w:p w:rsidR="001D11B8" w:rsidRPr="00B13C68" w:rsidRDefault="001D11B8" w:rsidP="006206FA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9" w:type="dxa"/>
          </w:tcPr>
          <w:p w:rsidR="001D11B8" w:rsidRPr="00B13C68" w:rsidRDefault="00845582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07/</w:t>
            </w:r>
            <w:r>
              <w:rPr>
                <w:rFonts w:ascii="Times New Roman" w:hAnsi="Times New Roman" w:hint="cs"/>
                <w:sz w:val="24"/>
                <w:szCs w:val="24"/>
                <w:rtl/>
              </w:rPr>
              <w:t>1</w:t>
            </w:r>
            <w:r>
              <w:rPr>
                <w:rFonts w:ascii="Times New Roman" w:hAnsi="Times New Roman" w:hint="cs"/>
                <w:sz w:val="24"/>
                <w:szCs w:val="24"/>
                <w:rtl/>
              </w:rPr>
              <w:t>3</w:t>
            </w:r>
          </w:p>
        </w:tc>
        <w:tc>
          <w:tcPr>
            <w:tcW w:w="4825" w:type="dxa"/>
          </w:tcPr>
          <w:p w:rsidR="001D11B8" w:rsidRPr="00B13C68" w:rsidRDefault="001D11B8" w:rsidP="006A1D6F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 xml:space="preserve">Resting membrane potential </w:t>
            </w:r>
          </w:p>
        </w:tc>
        <w:tc>
          <w:tcPr>
            <w:tcW w:w="2083" w:type="dxa"/>
          </w:tcPr>
          <w:p w:rsidR="001D11B8" w:rsidRPr="00B13C68" w:rsidRDefault="00C31380" w:rsidP="00D94497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1D11B8" w:rsidRPr="00B13C68" w:rsidTr="00A038C3">
        <w:tc>
          <w:tcPr>
            <w:tcW w:w="570" w:type="dxa"/>
          </w:tcPr>
          <w:p w:rsidR="001D11B8" w:rsidRPr="00B13C68" w:rsidRDefault="001D11B8" w:rsidP="006206FA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9" w:type="dxa"/>
          </w:tcPr>
          <w:p w:rsidR="001D11B8" w:rsidRPr="00B13C68" w:rsidRDefault="00C31380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07/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18</w:t>
            </w:r>
          </w:p>
        </w:tc>
        <w:tc>
          <w:tcPr>
            <w:tcW w:w="4825" w:type="dxa"/>
          </w:tcPr>
          <w:p w:rsidR="001D11B8" w:rsidRPr="00B13C68" w:rsidRDefault="001D11B8" w:rsidP="005B5970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 xml:space="preserve">Action Potential </w:t>
            </w:r>
          </w:p>
        </w:tc>
        <w:tc>
          <w:tcPr>
            <w:tcW w:w="2083" w:type="dxa"/>
          </w:tcPr>
          <w:p w:rsidR="001D11B8" w:rsidRPr="00B13C68" w:rsidRDefault="00C31380" w:rsidP="00D94497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1D11B8" w:rsidRPr="00B13C68" w:rsidTr="00A038C3">
        <w:tc>
          <w:tcPr>
            <w:tcW w:w="570" w:type="dxa"/>
          </w:tcPr>
          <w:p w:rsidR="001D11B8" w:rsidRPr="00B13C68" w:rsidRDefault="001D11B8" w:rsidP="00B67524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49" w:type="dxa"/>
          </w:tcPr>
          <w:p w:rsidR="001D11B8" w:rsidRPr="00B13C68" w:rsidRDefault="00C31380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07/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20</w:t>
            </w:r>
          </w:p>
        </w:tc>
        <w:tc>
          <w:tcPr>
            <w:tcW w:w="4825" w:type="dxa"/>
          </w:tcPr>
          <w:p w:rsidR="001D11B8" w:rsidRPr="00B13C68" w:rsidRDefault="001D11B8" w:rsidP="00650B84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 xml:space="preserve">Synaptic transmission </w:t>
            </w:r>
          </w:p>
        </w:tc>
        <w:tc>
          <w:tcPr>
            <w:tcW w:w="2083" w:type="dxa"/>
          </w:tcPr>
          <w:p w:rsidR="001D11B8" w:rsidRPr="00B13C68" w:rsidRDefault="00C31380" w:rsidP="00D94497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1D11B8" w:rsidRPr="00B13C68" w:rsidTr="00A038C3">
        <w:tc>
          <w:tcPr>
            <w:tcW w:w="570" w:type="dxa"/>
          </w:tcPr>
          <w:p w:rsidR="001D11B8" w:rsidRPr="00B13C68" w:rsidRDefault="001D11B8" w:rsidP="00B67524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49" w:type="dxa"/>
          </w:tcPr>
          <w:p w:rsidR="001D11B8" w:rsidRPr="00B13C68" w:rsidRDefault="00C31380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07/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25</w:t>
            </w:r>
          </w:p>
        </w:tc>
        <w:tc>
          <w:tcPr>
            <w:tcW w:w="4825" w:type="dxa"/>
          </w:tcPr>
          <w:p w:rsidR="001D11B8" w:rsidRPr="00B13C68" w:rsidRDefault="001D11B8" w:rsidP="00650B84">
            <w:pPr>
              <w:bidi w:val="0"/>
              <w:spacing w:line="360" w:lineRule="auto"/>
              <w:jc w:val="both"/>
              <w:rPr>
                <w:rFonts w:ascii="TimesTen-Roman" w:hAnsi="TimesTen-Roman" w:cs="TimesTen-Roman"/>
                <w:sz w:val="24"/>
                <w:szCs w:val="24"/>
                <w:lang w:bidi="ar-SA"/>
              </w:rPr>
            </w:pPr>
            <w:r w:rsidRPr="00B13C68">
              <w:rPr>
                <w:rFonts w:ascii="TimesTen-Roman" w:hAnsi="TimesTen-Roman" w:cs="TimesTen-Roman"/>
                <w:sz w:val="24"/>
                <w:szCs w:val="24"/>
                <w:lang w:bidi="ar-SA"/>
              </w:rPr>
              <w:t>Muscle contraction</w:t>
            </w:r>
          </w:p>
        </w:tc>
        <w:tc>
          <w:tcPr>
            <w:tcW w:w="2083" w:type="dxa"/>
          </w:tcPr>
          <w:p w:rsidR="001D11B8" w:rsidRPr="00B13C68" w:rsidRDefault="00C31380" w:rsidP="00D94497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1D11B8" w:rsidRPr="00B13C68" w:rsidTr="00A038C3">
        <w:tc>
          <w:tcPr>
            <w:tcW w:w="570" w:type="dxa"/>
          </w:tcPr>
          <w:p w:rsidR="001D11B8" w:rsidRPr="00B13C68" w:rsidRDefault="001D11B8" w:rsidP="00B67524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49" w:type="dxa"/>
          </w:tcPr>
          <w:p w:rsidR="001D11B8" w:rsidRPr="00B13C68" w:rsidRDefault="00266220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C31380">
              <w:rPr>
                <w:rFonts w:ascii="Times New Roman" w:hAnsi="Times New Roman"/>
                <w:sz w:val="24"/>
                <w:szCs w:val="24"/>
              </w:rPr>
              <w:t>/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27</w:t>
            </w:r>
          </w:p>
        </w:tc>
        <w:tc>
          <w:tcPr>
            <w:tcW w:w="4825" w:type="dxa"/>
          </w:tcPr>
          <w:p w:rsidR="001D11B8" w:rsidRPr="00B13C68" w:rsidRDefault="00A038C3" w:rsidP="00FA4FEC">
            <w:pPr>
              <w:bidi w:val="0"/>
              <w:rPr>
                <w:rFonts w:asciiTheme="majorBidi" w:hAnsiTheme="majorBidi" w:cstheme="majorBidi"/>
              </w:rPr>
            </w:pPr>
            <w:r w:rsidRPr="00B13C68">
              <w:rPr>
                <w:rFonts w:ascii="TimesTen-Roman" w:hAnsi="TimesTen-Roman" w:cs="TimesTen-Roman"/>
                <w:sz w:val="24"/>
                <w:szCs w:val="24"/>
                <w:lang w:bidi="ar-SA"/>
              </w:rPr>
              <w:t>Organization of nervous system</w:t>
            </w:r>
          </w:p>
        </w:tc>
        <w:tc>
          <w:tcPr>
            <w:tcW w:w="2083" w:type="dxa"/>
          </w:tcPr>
          <w:p w:rsidR="001D11B8" w:rsidRPr="00B13C68" w:rsidRDefault="00C31380" w:rsidP="00D94497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1D11B8" w:rsidRPr="00B13C68" w:rsidTr="00A038C3">
        <w:tc>
          <w:tcPr>
            <w:tcW w:w="570" w:type="dxa"/>
          </w:tcPr>
          <w:p w:rsidR="001D11B8" w:rsidRPr="00B13C68" w:rsidRDefault="001D11B8" w:rsidP="00B67524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49" w:type="dxa"/>
          </w:tcPr>
          <w:p w:rsidR="001D11B8" w:rsidRPr="00B13C68" w:rsidRDefault="00266220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8</w:t>
            </w:r>
            <w:r w:rsidR="00C31380">
              <w:rPr>
                <w:rFonts w:ascii="Times New Roman" w:hAnsi="Times New Roman"/>
                <w:sz w:val="24"/>
                <w:szCs w:val="24"/>
              </w:rPr>
              <w:t>/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2</w:t>
            </w:r>
          </w:p>
        </w:tc>
        <w:tc>
          <w:tcPr>
            <w:tcW w:w="4825" w:type="dxa"/>
          </w:tcPr>
          <w:p w:rsidR="001D11B8" w:rsidRPr="00B13C68" w:rsidRDefault="00A038C3" w:rsidP="00FA4FEC">
            <w:pPr>
              <w:bidi w:val="0"/>
              <w:rPr>
                <w:rFonts w:asciiTheme="majorBidi" w:hAnsiTheme="majorBidi" w:cstheme="majorBidi"/>
              </w:rPr>
            </w:pPr>
            <w:r w:rsidRPr="00B13C68">
              <w:rPr>
                <w:rFonts w:ascii="TimesTen-Roman" w:hAnsi="TimesTen-Roman" w:cs="TimesTen-Roman"/>
                <w:sz w:val="24"/>
                <w:szCs w:val="24"/>
                <w:lang w:bidi="ar-SA"/>
              </w:rPr>
              <w:t>Sensory receptors</w:t>
            </w:r>
          </w:p>
        </w:tc>
        <w:tc>
          <w:tcPr>
            <w:tcW w:w="2083" w:type="dxa"/>
          </w:tcPr>
          <w:p w:rsidR="001D11B8" w:rsidRPr="00B13C68" w:rsidRDefault="00C31380" w:rsidP="00D94497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A038C3" w:rsidRPr="00B13C68" w:rsidTr="00A038C3">
        <w:tc>
          <w:tcPr>
            <w:tcW w:w="570" w:type="dxa"/>
          </w:tcPr>
          <w:p w:rsidR="00A038C3" w:rsidRPr="00B13C68" w:rsidRDefault="00A038C3" w:rsidP="00A038C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49" w:type="dxa"/>
          </w:tcPr>
          <w:p w:rsidR="00A038C3" w:rsidRPr="00B13C68" w:rsidRDefault="00C31380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4</w:t>
            </w:r>
          </w:p>
        </w:tc>
        <w:tc>
          <w:tcPr>
            <w:tcW w:w="4825" w:type="dxa"/>
          </w:tcPr>
          <w:p w:rsidR="00A038C3" w:rsidRPr="00B13C68" w:rsidRDefault="00A038C3" w:rsidP="00A038C3">
            <w:pPr>
              <w:bidi w:val="0"/>
              <w:rPr>
                <w:rFonts w:asciiTheme="majorBidi" w:hAnsiTheme="majorBidi" w:cstheme="majorBidi"/>
              </w:rPr>
            </w:pPr>
            <w:r w:rsidRPr="00B13C68">
              <w:rPr>
                <w:rFonts w:ascii="TimesTen-Roman" w:hAnsi="TimesTen-Roman" w:cs="TimesTen-Roman"/>
                <w:sz w:val="24"/>
                <w:szCs w:val="24"/>
                <w:lang w:bidi="ar-SA"/>
              </w:rPr>
              <w:t xml:space="preserve">Somatic sensation </w:t>
            </w:r>
          </w:p>
        </w:tc>
        <w:tc>
          <w:tcPr>
            <w:tcW w:w="2083" w:type="dxa"/>
          </w:tcPr>
          <w:p w:rsidR="00A038C3" w:rsidRPr="00B13C68" w:rsidRDefault="00362225" w:rsidP="00A038C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A038C3" w:rsidRPr="00B13C68" w:rsidTr="00A038C3">
        <w:tc>
          <w:tcPr>
            <w:tcW w:w="570" w:type="dxa"/>
          </w:tcPr>
          <w:p w:rsidR="00A038C3" w:rsidRPr="00B13C68" w:rsidRDefault="00A038C3" w:rsidP="00A038C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49" w:type="dxa"/>
          </w:tcPr>
          <w:p w:rsidR="00A038C3" w:rsidRPr="00B13C68" w:rsidRDefault="00C31380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9</w:t>
            </w:r>
          </w:p>
        </w:tc>
        <w:tc>
          <w:tcPr>
            <w:tcW w:w="4825" w:type="dxa"/>
          </w:tcPr>
          <w:p w:rsidR="00A038C3" w:rsidRPr="00B13C68" w:rsidRDefault="00DE33B4" w:rsidP="00DE33B4">
            <w:pPr>
              <w:bidi w:val="0"/>
              <w:spacing w:line="360" w:lineRule="auto"/>
              <w:jc w:val="both"/>
              <w:rPr>
                <w:rFonts w:ascii="TimesTen-Roman" w:hAnsi="TimesTen-Roman" w:cs="TimesTen-Roman"/>
                <w:sz w:val="24"/>
                <w:szCs w:val="24"/>
                <w:lang w:bidi="ar-SA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Auditory system</w:t>
            </w:r>
            <w:r w:rsidRPr="00B13C68">
              <w:rPr>
                <w:rFonts w:ascii="TimesTen-Roman" w:hAnsi="TimesTen-Roman" w:cs="TimesTen-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083" w:type="dxa"/>
          </w:tcPr>
          <w:p w:rsidR="00A038C3" w:rsidRPr="00B13C68" w:rsidRDefault="00C31380" w:rsidP="00A038C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A038C3" w:rsidRPr="00B13C68" w:rsidTr="00A038C3">
        <w:tc>
          <w:tcPr>
            <w:tcW w:w="570" w:type="dxa"/>
          </w:tcPr>
          <w:p w:rsidR="00A038C3" w:rsidRPr="00B13C68" w:rsidRDefault="00A038C3" w:rsidP="00A038C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49" w:type="dxa"/>
          </w:tcPr>
          <w:p w:rsidR="00A038C3" w:rsidRPr="00C31380" w:rsidRDefault="00C31380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380">
              <w:rPr>
                <w:rFonts w:ascii="Times New Roman" w:hAnsi="Times New Roman"/>
                <w:sz w:val="24"/>
                <w:szCs w:val="24"/>
              </w:rPr>
              <w:t>0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8</w:t>
            </w:r>
            <w:r w:rsidRPr="00C31380">
              <w:rPr>
                <w:rFonts w:ascii="Times New Roman" w:hAnsi="Times New Roman"/>
                <w:sz w:val="24"/>
                <w:szCs w:val="24"/>
              </w:rPr>
              <w:t>/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11</w:t>
            </w:r>
          </w:p>
        </w:tc>
        <w:tc>
          <w:tcPr>
            <w:tcW w:w="4825" w:type="dxa"/>
          </w:tcPr>
          <w:p w:rsidR="00A038C3" w:rsidRPr="00B13C68" w:rsidRDefault="00DE33B4" w:rsidP="00A038C3">
            <w:pPr>
              <w:bidi w:val="0"/>
              <w:spacing w:line="360" w:lineRule="auto"/>
              <w:jc w:val="both"/>
              <w:rPr>
                <w:rFonts w:ascii="TimesTen-Roman" w:hAnsi="TimesTen-Roman" w:cs="TimesTen-Roman"/>
                <w:sz w:val="24"/>
                <w:szCs w:val="24"/>
                <w:lang w:bidi="ar-SA"/>
              </w:rPr>
            </w:pPr>
            <w:r>
              <w:rPr>
                <w:rFonts w:ascii="TimesTen-Roman" w:hAnsi="TimesTen-Roman" w:cs="TimesTen-Roman"/>
                <w:sz w:val="24"/>
                <w:szCs w:val="24"/>
                <w:lang w:bidi="ar-SA"/>
              </w:rPr>
              <w:t>Respiratory system I</w:t>
            </w:r>
          </w:p>
        </w:tc>
        <w:tc>
          <w:tcPr>
            <w:tcW w:w="2083" w:type="dxa"/>
          </w:tcPr>
          <w:p w:rsidR="00A038C3" w:rsidRPr="00B13C68" w:rsidRDefault="00362225" w:rsidP="005C0A96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A038C3" w:rsidRPr="00B13C68" w:rsidTr="00A038C3">
        <w:tc>
          <w:tcPr>
            <w:tcW w:w="570" w:type="dxa"/>
          </w:tcPr>
          <w:p w:rsidR="00A038C3" w:rsidRPr="00B13C68" w:rsidRDefault="00A038C3" w:rsidP="00A038C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49" w:type="dxa"/>
          </w:tcPr>
          <w:p w:rsidR="00A038C3" w:rsidRPr="00B13C68" w:rsidRDefault="00222C63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16</w:t>
            </w:r>
          </w:p>
        </w:tc>
        <w:tc>
          <w:tcPr>
            <w:tcW w:w="4825" w:type="dxa"/>
          </w:tcPr>
          <w:p w:rsidR="00A038C3" w:rsidRPr="00B13C68" w:rsidRDefault="00DE33B4" w:rsidP="00A038C3">
            <w:pPr>
              <w:bidi w:val="0"/>
              <w:spacing w:line="360" w:lineRule="auto"/>
              <w:jc w:val="both"/>
              <w:rPr>
                <w:rFonts w:ascii="TimesTen-Roman" w:hAnsi="TimesTen-Roman"/>
                <w:sz w:val="24"/>
                <w:szCs w:val="24"/>
                <w:rtl/>
              </w:rPr>
            </w:pPr>
            <w:r>
              <w:rPr>
                <w:rFonts w:ascii="TimesTen-Roman" w:hAnsi="TimesTen-Roman" w:cs="TimesTen-Roman"/>
                <w:sz w:val="24"/>
                <w:szCs w:val="24"/>
                <w:lang w:bidi="ar-SA"/>
              </w:rPr>
              <w:t>Respiratory</w:t>
            </w:r>
            <w:r w:rsidRPr="00B13C68">
              <w:rPr>
                <w:rFonts w:ascii="TimesTen-Roman" w:hAnsi="TimesTen-Roman" w:cs="TimesTen-Roman"/>
                <w:sz w:val="24"/>
                <w:szCs w:val="24"/>
                <w:lang w:bidi="ar-SA"/>
              </w:rPr>
              <w:t xml:space="preserve"> system II</w:t>
            </w:r>
          </w:p>
        </w:tc>
        <w:tc>
          <w:tcPr>
            <w:tcW w:w="2083" w:type="dxa"/>
          </w:tcPr>
          <w:p w:rsidR="00A038C3" w:rsidRPr="00B13C68" w:rsidRDefault="00C31380" w:rsidP="00A038C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BE3C7F" w:rsidRPr="00B13C68" w:rsidTr="00A038C3">
        <w:tc>
          <w:tcPr>
            <w:tcW w:w="570" w:type="dxa"/>
          </w:tcPr>
          <w:p w:rsidR="00BE3C7F" w:rsidRPr="00B13C68" w:rsidRDefault="00BE3C7F" w:rsidP="00A038C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49" w:type="dxa"/>
          </w:tcPr>
          <w:p w:rsidR="00BE3C7F" w:rsidRPr="00B13C68" w:rsidRDefault="00845582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hint="cs"/>
                <w:sz w:val="24"/>
                <w:szCs w:val="24"/>
                <w:rtl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cs"/>
                <w:sz w:val="24"/>
                <w:szCs w:val="24"/>
                <w:rtl/>
              </w:rPr>
              <w:t>1</w:t>
            </w:r>
            <w:r>
              <w:rPr>
                <w:rFonts w:ascii="Times New Roman" w:hAnsi="Times New Roman" w:hint="cs"/>
                <w:sz w:val="24"/>
                <w:szCs w:val="24"/>
                <w:rtl/>
              </w:rPr>
              <w:t>8</w:t>
            </w:r>
          </w:p>
        </w:tc>
        <w:tc>
          <w:tcPr>
            <w:tcW w:w="4825" w:type="dxa"/>
          </w:tcPr>
          <w:p w:rsidR="00BE3C7F" w:rsidRPr="00B13C68" w:rsidRDefault="00BE3C7F" w:rsidP="00A038C3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B13C68">
              <w:rPr>
                <w:rFonts w:ascii="TimesTen-Roman" w:hAnsi="TimesTen-Roman"/>
                <w:sz w:val="24"/>
                <w:szCs w:val="24"/>
              </w:rPr>
              <w:t>Midterm exam</w:t>
            </w:r>
          </w:p>
        </w:tc>
        <w:tc>
          <w:tcPr>
            <w:tcW w:w="2083" w:type="dxa"/>
          </w:tcPr>
          <w:p w:rsidR="00BE3C7F" w:rsidRPr="00B13C68" w:rsidRDefault="00362225" w:rsidP="00A038C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222C63" w:rsidRPr="00B13C68" w:rsidTr="00A038C3">
        <w:tc>
          <w:tcPr>
            <w:tcW w:w="570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649" w:type="dxa"/>
          </w:tcPr>
          <w:p w:rsidR="00222C63" w:rsidRPr="00B13C68" w:rsidRDefault="00222C63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08/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23</w:t>
            </w:r>
          </w:p>
        </w:tc>
        <w:tc>
          <w:tcPr>
            <w:tcW w:w="4825" w:type="dxa"/>
          </w:tcPr>
          <w:p w:rsidR="00222C63" w:rsidRPr="00B13C68" w:rsidRDefault="00222C63" w:rsidP="00222C63">
            <w:pPr>
              <w:bidi w:val="0"/>
              <w:spacing w:line="360" w:lineRule="auto"/>
              <w:jc w:val="both"/>
              <w:rPr>
                <w:rFonts w:ascii="TimesTen-Roman" w:hAnsi="TimesTen-Roman" w:cs="TimesTen-Roman"/>
                <w:sz w:val="24"/>
                <w:szCs w:val="24"/>
                <w:lang w:bidi="ar-SA"/>
              </w:rPr>
            </w:pPr>
            <w:r w:rsidRPr="00B13C68">
              <w:rPr>
                <w:rFonts w:asciiTheme="majorBidi" w:hAnsiTheme="majorBidi" w:cstheme="majorBidi"/>
              </w:rPr>
              <w:t>Motor function of spinal cord</w:t>
            </w:r>
          </w:p>
        </w:tc>
        <w:tc>
          <w:tcPr>
            <w:tcW w:w="2083" w:type="dxa"/>
          </w:tcPr>
          <w:p w:rsidR="00222C63" w:rsidRPr="00B13C68" w:rsidRDefault="00362225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222C63" w:rsidRPr="00B13C68" w:rsidTr="00A038C3">
        <w:tc>
          <w:tcPr>
            <w:tcW w:w="570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649" w:type="dxa"/>
          </w:tcPr>
          <w:p w:rsidR="00222C63" w:rsidRPr="00B13C68" w:rsidRDefault="00845582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Make up</w:t>
            </w:r>
          </w:p>
        </w:tc>
        <w:tc>
          <w:tcPr>
            <w:tcW w:w="4825" w:type="dxa"/>
          </w:tcPr>
          <w:p w:rsidR="00222C63" w:rsidRPr="00B13C68" w:rsidRDefault="00222C63" w:rsidP="00222C63">
            <w:pPr>
              <w:bidi w:val="0"/>
              <w:spacing w:line="360" w:lineRule="auto"/>
              <w:jc w:val="both"/>
              <w:rPr>
                <w:rFonts w:ascii="TimesTen-Roman" w:hAnsi="TimesTen-Roman" w:cs="TimesTen-Roman"/>
                <w:sz w:val="24"/>
                <w:szCs w:val="24"/>
                <w:lang w:bidi="ar-SA"/>
              </w:rPr>
            </w:pPr>
            <w:r w:rsidRPr="00B13C68">
              <w:rPr>
                <w:rFonts w:ascii="TimesTen-Roman" w:hAnsi="TimesTen-Roman" w:cs="TimesTen-Roman"/>
                <w:sz w:val="24"/>
                <w:szCs w:val="24"/>
                <w:lang w:bidi="ar-SA"/>
              </w:rPr>
              <w:t>Cortical, Brain stem motor function</w:t>
            </w:r>
          </w:p>
        </w:tc>
        <w:tc>
          <w:tcPr>
            <w:tcW w:w="2083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222C63" w:rsidRPr="00B13C68" w:rsidTr="00A038C3">
        <w:tc>
          <w:tcPr>
            <w:tcW w:w="570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649" w:type="dxa"/>
          </w:tcPr>
          <w:p w:rsidR="00222C63" w:rsidRPr="00B13C68" w:rsidRDefault="00222C63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08/</w:t>
            </w:r>
            <w:r w:rsidR="00845582">
              <w:rPr>
                <w:rFonts w:ascii="Times New Roman" w:hAnsi="Times New Roman" w:hint="cs"/>
                <w:sz w:val="24"/>
                <w:szCs w:val="24"/>
                <w:rtl/>
              </w:rPr>
              <w:t>30</w:t>
            </w:r>
          </w:p>
        </w:tc>
        <w:tc>
          <w:tcPr>
            <w:tcW w:w="4825" w:type="dxa"/>
          </w:tcPr>
          <w:p w:rsidR="00222C63" w:rsidRPr="00B13C68" w:rsidRDefault="00222C63" w:rsidP="00222C63">
            <w:pPr>
              <w:bidi w:val="0"/>
              <w:spacing w:line="360" w:lineRule="auto"/>
              <w:jc w:val="both"/>
              <w:rPr>
                <w:rFonts w:ascii="TimesTen-Roman" w:hAnsi="TimesTen-Roman" w:cs="TimesTen-Roman"/>
                <w:sz w:val="24"/>
                <w:szCs w:val="24"/>
                <w:lang w:bidi="ar-SA"/>
              </w:rPr>
            </w:pPr>
            <w:r w:rsidRPr="00B13C68">
              <w:rPr>
                <w:rFonts w:ascii="TimesTen-Roman" w:hAnsi="TimesTen-Roman" w:cs="TimesTen-Roman"/>
                <w:sz w:val="24"/>
                <w:szCs w:val="24"/>
                <w:lang w:bidi="ar-SA"/>
              </w:rPr>
              <w:t xml:space="preserve">The cerebellum  </w:t>
            </w:r>
          </w:p>
        </w:tc>
        <w:tc>
          <w:tcPr>
            <w:tcW w:w="2083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222C63" w:rsidRPr="00B13C68" w:rsidTr="00A038C3">
        <w:tc>
          <w:tcPr>
            <w:tcW w:w="570" w:type="dxa"/>
          </w:tcPr>
          <w:p w:rsidR="00222C63" w:rsidRPr="00222C63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2C6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649" w:type="dxa"/>
          </w:tcPr>
          <w:p w:rsidR="00222C63" w:rsidRPr="00222C63" w:rsidRDefault="00845582" w:rsidP="00266220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Make up</w:t>
            </w:r>
          </w:p>
        </w:tc>
        <w:tc>
          <w:tcPr>
            <w:tcW w:w="4825" w:type="dxa"/>
          </w:tcPr>
          <w:p w:rsidR="00222C63" w:rsidRPr="00B13C68" w:rsidRDefault="00222C63" w:rsidP="00222C63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B13C68">
              <w:rPr>
                <w:rFonts w:asciiTheme="majorBidi" w:hAnsiTheme="majorBidi" w:cstheme="majorBidi"/>
              </w:rPr>
              <w:t>Basal ganglia</w:t>
            </w:r>
          </w:p>
        </w:tc>
        <w:tc>
          <w:tcPr>
            <w:tcW w:w="2083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222C63" w:rsidRPr="00B13C68" w:rsidTr="00A038C3">
        <w:tc>
          <w:tcPr>
            <w:tcW w:w="570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649" w:type="dxa"/>
          </w:tcPr>
          <w:p w:rsidR="00222C63" w:rsidRPr="00B13C68" w:rsidRDefault="00222C63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4558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84558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5" w:type="dxa"/>
          </w:tcPr>
          <w:p w:rsidR="00222C63" w:rsidRPr="00B13C68" w:rsidRDefault="00222C63" w:rsidP="00222C6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color w:val="000000"/>
                <w:rtl/>
              </w:rPr>
            </w:pPr>
            <w:r w:rsidRPr="00B13C68">
              <w:rPr>
                <w:rFonts w:asciiTheme="majorBidi" w:hAnsiTheme="majorBidi" w:cstheme="majorBidi"/>
                <w:color w:val="000000"/>
              </w:rPr>
              <w:t>Higher brain functions</w:t>
            </w:r>
          </w:p>
        </w:tc>
        <w:tc>
          <w:tcPr>
            <w:tcW w:w="2083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222C63" w:rsidRPr="00B13C68" w:rsidTr="00A038C3">
        <w:tc>
          <w:tcPr>
            <w:tcW w:w="570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649" w:type="dxa"/>
          </w:tcPr>
          <w:p w:rsidR="00222C63" w:rsidRPr="00B13C68" w:rsidRDefault="00845582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5" w:type="dxa"/>
          </w:tcPr>
          <w:p w:rsidR="00222C63" w:rsidRPr="00B13C68" w:rsidRDefault="00A3378C" w:rsidP="00222C63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3378C">
              <w:rPr>
                <w:rFonts w:asciiTheme="majorBidi" w:hAnsiTheme="majorBidi" w:cstheme="majorBidi"/>
                <w:sz w:val="24"/>
                <w:szCs w:val="24"/>
              </w:rPr>
              <w:t>Limbic system</w:t>
            </w:r>
          </w:p>
        </w:tc>
        <w:tc>
          <w:tcPr>
            <w:tcW w:w="2083" w:type="dxa"/>
          </w:tcPr>
          <w:p w:rsidR="00222C63" w:rsidRPr="00B13C68" w:rsidRDefault="00DD0B34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222C63" w:rsidRPr="00B13C68" w:rsidTr="00A038C3">
        <w:tc>
          <w:tcPr>
            <w:tcW w:w="570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649" w:type="dxa"/>
          </w:tcPr>
          <w:p w:rsidR="00222C63" w:rsidRPr="00B13C68" w:rsidRDefault="00222C63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4558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84558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25" w:type="dxa"/>
          </w:tcPr>
          <w:p w:rsidR="00222C63" w:rsidRPr="00B13C68" w:rsidRDefault="00A3378C" w:rsidP="00A3378C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A3378C">
              <w:rPr>
                <w:rFonts w:asciiTheme="majorBidi" w:hAnsiTheme="majorBidi" w:cstheme="majorBidi"/>
              </w:rPr>
              <w:t xml:space="preserve">Speech areas  </w:t>
            </w:r>
          </w:p>
        </w:tc>
        <w:tc>
          <w:tcPr>
            <w:tcW w:w="2083" w:type="dxa"/>
          </w:tcPr>
          <w:p w:rsidR="00222C63" w:rsidRPr="00B13C68" w:rsidRDefault="00362225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222C63" w:rsidRPr="00B13C68" w:rsidTr="00A038C3">
        <w:tc>
          <w:tcPr>
            <w:tcW w:w="570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649" w:type="dxa"/>
          </w:tcPr>
          <w:p w:rsidR="00222C63" w:rsidRPr="00222C63" w:rsidRDefault="00845582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09/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25" w:type="dxa"/>
          </w:tcPr>
          <w:p w:rsidR="00222C63" w:rsidRPr="00B13C68" w:rsidRDefault="00A3378C" w:rsidP="00A3378C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A3378C">
              <w:rPr>
                <w:rFonts w:asciiTheme="majorBidi" w:hAnsiTheme="majorBidi" w:cstheme="majorBidi"/>
              </w:rPr>
              <w:t xml:space="preserve">Dominant hemisphere  </w:t>
            </w:r>
          </w:p>
        </w:tc>
        <w:tc>
          <w:tcPr>
            <w:tcW w:w="2083" w:type="dxa"/>
          </w:tcPr>
          <w:p w:rsidR="00222C63" w:rsidRPr="00B13C68" w:rsidRDefault="00DD0B34" w:rsidP="00DD0B34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222C63" w:rsidRPr="00B13C68" w:rsidTr="00A038C3">
        <w:tc>
          <w:tcPr>
            <w:tcW w:w="570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649" w:type="dxa"/>
          </w:tcPr>
          <w:p w:rsidR="00222C63" w:rsidRPr="00B13C68" w:rsidRDefault="00222C63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09/</w:t>
            </w:r>
            <w:r w:rsidR="00845582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25" w:type="dxa"/>
          </w:tcPr>
          <w:p w:rsidR="00222C63" w:rsidRPr="00B13C68" w:rsidRDefault="00222C63" w:rsidP="00222C63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B13C68">
              <w:rPr>
                <w:rFonts w:asciiTheme="majorBidi" w:hAnsiTheme="majorBidi" w:cstheme="majorBidi"/>
              </w:rPr>
              <w:t>L</w:t>
            </w:r>
            <w:r w:rsidR="00A3378C">
              <w:rPr>
                <w:rFonts w:asciiTheme="majorBidi" w:hAnsiTheme="majorBidi" w:cstheme="majorBidi"/>
              </w:rPr>
              <w:t>earning and memory I</w:t>
            </w:r>
          </w:p>
        </w:tc>
        <w:tc>
          <w:tcPr>
            <w:tcW w:w="2083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222C63" w:rsidRPr="00B13C68" w:rsidTr="00A038C3">
        <w:tc>
          <w:tcPr>
            <w:tcW w:w="570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649" w:type="dxa"/>
          </w:tcPr>
          <w:p w:rsidR="00222C63" w:rsidRPr="00B13C68" w:rsidRDefault="00222C63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09/</w:t>
            </w:r>
            <w:r w:rsidR="0084558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25" w:type="dxa"/>
          </w:tcPr>
          <w:p w:rsidR="00222C63" w:rsidRPr="00B13C68" w:rsidRDefault="00A3378C" w:rsidP="00222C63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A3378C">
              <w:rPr>
                <w:rFonts w:asciiTheme="majorBidi" w:hAnsiTheme="majorBidi" w:cstheme="majorBidi"/>
              </w:rPr>
              <w:t>Learning and memory I</w:t>
            </w:r>
            <w:r>
              <w:rPr>
                <w:rFonts w:asciiTheme="majorBidi" w:hAnsiTheme="majorBidi" w:cstheme="majorBidi"/>
              </w:rPr>
              <w:t>I</w:t>
            </w:r>
          </w:p>
        </w:tc>
        <w:tc>
          <w:tcPr>
            <w:tcW w:w="2083" w:type="dxa"/>
          </w:tcPr>
          <w:p w:rsidR="00222C63" w:rsidRPr="00B13C68" w:rsidRDefault="00DD0B34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222C63" w:rsidRPr="00B13C68" w:rsidTr="00A038C3">
        <w:tc>
          <w:tcPr>
            <w:tcW w:w="570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649" w:type="dxa"/>
          </w:tcPr>
          <w:p w:rsidR="00222C63" w:rsidRPr="00B13C68" w:rsidRDefault="00222C63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09/</w:t>
            </w:r>
            <w:r w:rsidR="00845582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825" w:type="dxa"/>
          </w:tcPr>
          <w:p w:rsidR="00222C63" w:rsidRPr="00B13C68" w:rsidRDefault="00222C63" w:rsidP="00222C63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B13C68">
              <w:rPr>
                <w:rFonts w:asciiTheme="majorBidi" w:hAnsiTheme="majorBidi" w:cstheme="majorBidi"/>
              </w:rPr>
              <w:t>Autonomic nervous system</w:t>
            </w:r>
          </w:p>
        </w:tc>
        <w:tc>
          <w:tcPr>
            <w:tcW w:w="2083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  <w:tr w:rsidR="00222C63" w:rsidRPr="00B13C68" w:rsidTr="00A038C3">
        <w:tc>
          <w:tcPr>
            <w:tcW w:w="570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649" w:type="dxa"/>
          </w:tcPr>
          <w:p w:rsidR="00222C63" w:rsidRPr="00222C63" w:rsidRDefault="00845582" w:rsidP="00845582">
            <w:pPr>
              <w:bidi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09/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825" w:type="dxa"/>
          </w:tcPr>
          <w:p w:rsidR="00222C63" w:rsidRPr="00B13C68" w:rsidRDefault="00222C63" w:rsidP="00222C63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B13C68">
              <w:rPr>
                <w:rFonts w:asciiTheme="majorBidi" w:hAnsiTheme="majorBidi" w:cstheme="majorBidi"/>
              </w:rPr>
              <w:t>States of the brain activity, Sleep, Epilepsy</w:t>
            </w:r>
          </w:p>
        </w:tc>
        <w:tc>
          <w:tcPr>
            <w:tcW w:w="2083" w:type="dxa"/>
          </w:tcPr>
          <w:p w:rsidR="00222C63" w:rsidRPr="00B13C68" w:rsidRDefault="00222C63" w:rsidP="00222C63">
            <w:pPr>
              <w:bidi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cs"/>
                <w:sz w:val="24"/>
                <w:szCs w:val="24"/>
                <w:rtl/>
              </w:rPr>
              <w:t>"</w:t>
            </w:r>
          </w:p>
        </w:tc>
      </w:tr>
    </w:tbl>
    <w:p w:rsidR="004A1415" w:rsidRPr="00B13C68" w:rsidRDefault="004A1415" w:rsidP="00406982">
      <w:pPr>
        <w:bidi w:val="0"/>
        <w:spacing w:line="240" w:lineRule="auto"/>
        <w:rPr>
          <w:rFonts w:ascii="Times New Roman" w:hAnsi="Times New Roman"/>
          <w:b/>
          <w:bCs/>
          <w:u w:val="double"/>
          <w:lang w:eastAsia="en-GB"/>
        </w:rPr>
      </w:pPr>
      <w:r w:rsidRPr="00B13C68">
        <w:rPr>
          <w:rFonts w:ascii="Times New Roman" w:hAnsi="Times New Roman"/>
          <w:b/>
          <w:bCs/>
          <w:u w:val="double"/>
          <w:lang w:eastAsia="en-GB"/>
        </w:rPr>
        <w:t>References</w:t>
      </w:r>
      <w:r w:rsidRPr="00B13C68">
        <w:rPr>
          <w:rFonts w:ascii="Times New Roman" w:hAnsi="Times New Roman"/>
          <w:b/>
          <w:bCs/>
          <w:lang w:eastAsia="en-GB"/>
        </w:rPr>
        <w:t>:</w:t>
      </w:r>
    </w:p>
    <w:p w:rsidR="004A1415" w:rsidRDefault="004A1415" w:rsidP="005B5970">
      <w:pPr>
        <w:bidi w:val="0"/>
        <w:spacing w:line="240" w:lineRule="auto"/>
        <w:rPr>
          <w:rFonts w:ascii="Times New Roman" w:hAnsi="Times New Roman"/>
          <w:lang w:eastAsia="en-GB"/>
        </w:rPr>
      </w:pPr>
      <w:r w:rsidRPr="00B13C68">
        <w:rPr>
          <w:rFonts w:ascii="Times New Roman" w:hAnsi="Times New Roman"/>
          <w:lang w:eastAsia="en-GB"/>
        </w:rPr>
        <w:t>The Textbook of Medical Physiology (20</w:t>
      </w:r>
      <w:r w:rsidR="005B5970" w:rsidRPr="00B13C68">
        <w:rPr>
          <w:rFonts w:ascii="Times New Roman" w:hAnsi="Times New Roman"/>
          <w:lang w:eastAsia="en-GB"/>
        </w:rPr>
        <w:t>20</w:t>
      </w:r>
      <w:r w:rsidRPr="00B13C68">
        <w:rPr>
          <w:rFonts w:ascii="Times New Roman" w:hAnsi="Times New Roman"/>
          <w:lang w:eastAsia="en-GB"/>
        </w:rPr>
        <w:t>) by A.C. Guyton &amp; J.E. Hall</w:t>
      </w:r>
    </w:p>
    <w:p w:rsidR="00DE33B4" w:rsidRPr="00DE33B4" w:rsidRDefault="00DE33B4" w:rsidP="0046167D">
      <w:pPr>
        <w:bidi w:val="0"/>
        <w:spacing w:line="240" w:lineRule="auto"/>
        <w:rPr>
          <w:rFonts w:ascii="Times New Roman" w:hAnsi="Times New Roman"/>
          <w:b/>
          <w:bCs/>
          <w:lang w:eastAsia="en-GB"/>
        </w:rPr>
      </w:pPr>
      <w:r>
        <w:rPr>
          <w:rFonts w:ascii="Times New Roman" w:hAnsi="Times New Roman"/>
          <w:lang w:eastAsia="en-GB"/>
        </w:rPr>
        <w:tab/>
      </w:r>
      <w:r>
        <w:rPr>
          <w:rFonts w:ascii="Times New Roman" w:hAnsi="Times New Roman"/>
          <w:lang w:eastAsia="en-GB"/>
        </w:rPr>
        <w:tab/>
      </w:r>
      <w:r>
        <w:rPr>
          <w:rFonts w:ascii="Times New Roman" w:hAnsi="Times New Roman"/>
          <w:lang w:eastAsia="en-GB"/>
        </w:rPr>
        <w:tab/>
      </w:r>
      <w:r>
        <w:rPr>
          <w:rFonts w:ascii="Times New Roman" w:hAnsi="Times New Roman"/>
          <w:lang w:eastAsia="en-GB"/>
        </w:rPr>
        <w:tab/>
      </w:r>
      <w:r>
        <w:rPr>
          <w:rFonts w:ascii="Times New Roman" w:hAnsi="Times New Roman"/>
          <w:lang w:eastAsia="en-GB"/>
        </w:rPr>
        <w:tab/>
      </w:r>
      <w:r>
        <w:rPr>
          <w:rFonts w:ascii="Times New Roman" w:hAnsi="Times New Roman"/>
          <w:lang w:eastAsia="en-GB"/>
        </w:rPr>
        <w:tab/>
      </w:r>
      <w:r>
        <w:rPr>
          <w:rFonts w:ascii="Times New Roman" w:hAnsi="Times New Roman"/>
          <w:lang w:eastAsia="en-GB"/>
        </w:rPr>
        <w:tab/>
      </w:r>
      <w:r>
        <w:rPr>
          <w:rFonts w:ascii="Times New Roman" w:hAnsi="Times New Roman"/>
          <w:lang w:eastAsia="en-GB"/>
        </w:rPr>
        <w:tab/>
      </w:r>
      <w:r>
        <w:rPr>
          <w:rFonts w:ascii="Times New Roman" w:hAnsi="Times New Roman"/>
          <w:lang w:eastAsia="en-GB"/>
        </w:rPr>
        <w:tab/>
      </w:r>
      <w:r w:rsidRPr="00DE33B4">
        <w:rPr>
          <w:rFonts w:ascii="Times New Roman" w:hAnsi="Times New Roman"/>
          <w:b/>
          <w:bCs/>
          <w:lang w:eastAsia="en-GB"/>
        </w:rPr>
        <w:t xml:space="preserve">Course Coordinator: </w:t>
      </w:r>
      <w:proofErr w:type="spellStart"/>
      <w:r w:rsidR="00222C63">
        <w:rPr>
          <w:rFonts w:ascii="Times New Roman" w:hAnsi="Times New Roman"/>
          <w:b/>
          <w:bCs/>
          <w:lang w:eastAsia="en-GB"/>
        </w:rPr>
        <w:t>Dr.</w:t>
      </w:r>
      <w:r w:rsidR="0046167D">
        <w:rPr>
          <w:rFonts w:ascii="Times New Roman" w:hAnsi="Times New Roman"/>
          <w:b/>
          <w:bCs/>
          <w:lang w:eastAsia="en-GB"/>
        </w:rPr>
        <w:t>Nazari</w:t>
      </w:r>
      <w:proofErr w:type="spellEnd"/>
    </w:p>
    <w:sectPr w:rsidR="00DE33B4" w:rsidRPr="00DE33B4" w:rsidSect="00F403C7">
      <w:pgSz w:w="11906" w:h="16838"/>
      <w:pgMar w:top="964" w:right="964" w:bottom="964" w:left="964" w:header="709" w:footer="709" w:gutter="0"/>
      <w:pgBorders w:offsetFrom="page">
        <w:top w:val="handmade2" w:sz="20" w:space="24" w:color="auto"/>
        <w:left w:val="handmade2" w:sz="20" w:space="24" w:color="auto"/>
        <w:bottom w:val="handmade2" w:sz="20" w:space="24" w:color="auto"/>
        <w:right w:val="handmade2" w:sz="20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Ten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F6F8B"/>
    <w:multiLevelType w:val="hybridMultilevel"/>
    <w:tmpl w:val="12A806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0C2"/>
    <w:rsid w:val="00003D6F"/>
    <w:rsid w:val="00011CD0"/>
    <w:rsid w:val="0001212A"/>
    <w:rsid w:val="0004110A"/>
    <w:rsid w:val="000633A3"/>
    <w:rsid w:val="0006467C"/>
    <w:rsid w:val="00087D84"/>
    <w:rsid w:val="000913E2"/>
    <w:rsid w:val="000A76A2"/>
    <w:rsid w:val="000B5AE6"/>
    <w:rsid w:val="000D1603"/>
    <w:rsid w:val="000E6221"/>
    <w:rsid w:val="000E7390"/>
    <w:rsid w:val="000F3A01"/>
    <w:rsid w:val="000F661C"/>
    <w:rsid w:val="00102CD4"/>
    <w:rsid w:val="00115B17"/>
    <w:rsid w:val="001163DC"/>
    <w:rsid w:val="00121B25"/>
    <w:rsid w:val="0013611D"/>
    <w:rsid w:val="0014620D"/>
    <w:rsid w:val="00147B84"/>
    <w:rsid w:val="0015532C"/>
    <w:rsid w:val="001570BA"/>
    <w:rsid w:val="00162A8A"/>
    <w:rsid w:val="00164BF9"/>
    <w:rsid w:val="001803CA"/>
    <w:rsid w:val="00183146"/>
    <w:rsid w:val="001836FC"/>
    <w:rsid w:val="001931EF"/>
    <w:rsid w:val="001A248F"/>
    <w:rsid w:val="001B2508"/>
    <w:rsid w:val="001B40D9"/>
    <w:rsid w:val="001C3236"/>
    <w:rsid w:val="001C5AF0"/>
    <w:rsid w:val="001D0C24"/>
    <w:rsid w:val="001D11B8"/>
    <w:rsid w:val="001D252C"/>
    <w:rsid w:val="001D5D90"/>
    <w:rsid w:val="001F66F1"/>
    <w:rsid w:val="00200466"/>
    <w:rsid w:val="00222C63"/>
    <w:rsid w:val="00233BE7"/>
    <w:rsid w:val="00247A82"/>
    <w:rsid w:val="00266220"/>
    <w:rsid w:val="00280E5C"/>
    <w:rsid w:val="002828E7"/>
    <w:rsid w:val="00282BEF"/>
    <w:rsid w:val="0029009F"/>
    <w:rsid w:val="002A2A34"/>
    <w:rsid w:val="002B6E96"/>
    <w:rsid w:val="002C24A3"/>
    <w:rsid w:val="002D0F76"/>
    <w:rsid w:val="002E31AE"/>
    <w:rsid w:val="002F679D"/>
    <w:rsid w:val="0033127A"/>
    <w:rsid w:val="00346176"/>
    <w:rsid w:val="00362225"/>
    <w:rsid w:val="003859AA"/>
    <w:rsid w:val="00392C0A"/>
    <w:rsid w:val="00397150"/>
    <w:rsid w:val="003A30E4"/>
    <w:rsid w:val="003B380D"/>
    <w:rsid w:val="003E5D59"/>
    <w:rsid w:val="00400D72"/>
    <w:rsid w:val="00403421"/>
    <w:rsid w:val="00406982"/>
    <w:rsid w:val="0041662C"/>
    <w:rsid w:val="00425E19"/>
    <w:rsid w:val="0045408A"/>
    <w:rsid w:val="0046167D"/>
    <w:rsid w:val="00472190"/>
    <w:rsid w:val="00487D79"/>
    <w:rsid w:val="00492CAB"/>
    <w:rsid w:val="004A1415"/>
    <w:rsid w:val="004A2BA2"/>
    <w:rsid w:val="004A4BA7"/>
    <w:rsid w:val="004A4CAC"/>
    <w:rsid w:val="004A61BA"/>
    <w:rsid w:val="004C214C"/>
    <w:rsid w:val="004C26BC"/>
    <w:rsid w:val="004C6970"/>
    <w:rsid w:val="004D160A"/>
    <w:rsid w:val="00526407"/>
    <w:rsid w:val="00543BEE"/>
    <w:rsid w:val="005517C4"/>
    <w:rsid w:val="00560026"/>
    <w:rsid w:val="00575220"/>
    <w:rsid w:val="0058180D"/>
    <w:rsid w:val="005909F6"/>
    <w:rsid w:val="005B3E87"/>
    <w:rsid w:val="005B5970"/>
    <w:rsid w:val="005C0A96"/>
    <w:rsid w:val="005C3C99"/>
    <w:rsid w:val="005D40BB"/>
    <w:rsid w:val="006206FA"/>
    <w:rsid w:val="006340F7"/>
    <w:rsid w:val="00635EA6"/>
    <w:rsid w:val="00645540"/>
    <w:rsid w:val="00650B84"/>
    <w:rsid w:val="00651281"/>
    <w:rsid w:val="00652750"/>
    <w:rsid w:val="00666948"/>
    <w:rsid w:val="00673327"/>
    <w:rsid w:val="006932BF"/>
    <w:rsid w:val="006A5593"/>
    <w:rsid w:val="006B2B7A"/>
    <w:rsid w:val="006F6804"/>
    <w:rsid w:val="007115C7"/>
    <w:rsid w:val="00715E9C"/>
    <w:rsid w:val="007440BB"/>
    <w:rsid w:val="007508D2"/>
    <w:rsid w:val="00757DFF"/>
    <w:rsid w:val="00760F90"/>
    <w:rsid w:val="0077412D"/>
    <w:rsid w:val="00787D99"/>
    <w:rsid w:val="00792930"/>
    <w:rsid w:val="007B3720"/>
    <w:rsid w:val="007C0828"/>
    <w:rsid w:val="007C6C42"/>
    <w:rsid w:val="007E57C1"/>
    <w:rsid w:val="007F1FF3"/>
    <w:rsid w:val="007F231E"/>
    <w:rsid w:val="007F36CE"/>
    <w:rsid w:val="007F41B7"/>
    <w:rsid w:val="007F4507"/>
    <w:rsid w:val="00816A17"/>
    <w:rsid w:val="00817650"/>
    <w:rsid w:val="008358C8"/>
    <w:rsid w:val="0083707C"/>
    <w:rsid w:val="008378A2"/>
    <w:rsid w:val="00845582"/>
    <w:rsid w:val="00855682"/>
    <w:rsid w:val="00860997"/>
    <w:rsid w:val="0086659C"/>
    <w:rsid w:val="0087060C"/>
    <w:rsid w:val="00872C42"/>
    <w:rsid w:val="00876A71"/>
    <w:rsid w:val="008A1F81"/>
    <w:rsid w:val="008B23B7"/>
    <w:rsid w:val="008B34F0"/>
    <w:rsid w:val="008B70C2"/>
    <w:rsid w:val="008C299C"/>
    <w:rsid w:val="008D1B99"/>
    <w:rsid w:val="008D30EB"/>
    <w:rsid w:val="008E5778"/>
    <w:rsid w:val="008E6276"/>
    <w:rsid w:val="008E665A"/>
    <w:rsid w:val="009233CD"/>
    <w:rsid w:val="009409EB"/>
    <w:rsid w:val="00946261"/>
    <w:rsid w:val="00947F65"/>
    <w:rsid w:val="00975DCF"/>
    <w:rsid w:val="00986F2B"/>
    <w:rsid w:val="00987780"/>
    <w:rsid w:val="00993D16"/>
    <w:rsid w:val="00994E66"/>
    <w:rsid w:val="009A08EC"/>
    <w:rsid w:val="009A22BC"/>
    <w:rsid w:val="009A3817"/>
    <w:rsid w:val="009B4DBB"/>
    <w:rsid w:val="009D1409"/>
    <w:rsid w:val="009D7B82"/>
    <w:rsid w:val="009F2376"/>
    <w:rsid w:val="00A01042"/>
    <w:rsid w:val="00A038C3"/>
    <w:rsid w:val="00A0742F"/>
    <w:rsid w:val="00A12E25"/>
    <w:rsid w:val="00A25430"/>
    <w:rsid w:val="00A30389"/>
    <w:rsid w:val="00A3378C"/>
    <w:rsid w:val="00A35BC8"/>
    <w:rsid w:val="00A35D1F"/>
    <w:rsid w:val="00A37CE5"/>
    <w:rsid w:val="00A518E5"/>
    <w:rsid w:val="00A531B5"/>
    <w:rsid w:val="00A54CA5"/>
    <w:rsid w:val="00A5586C"/>
    <w:rsid w:val="00A56AE9"/>
    <w:rsid w:val="00A61E59"/>
    <w:rsid w:val="00A64A64"/>
    <w:rsid w:val="00A829F6"/>
    <w:rsid w:val="00A9440D"/>
    <w:rsid w:val="00A96E7A"/>
    <w:rsid w:val="00AB3C7A"/>
    <w:rsid w:val="00AB5F18"/>
    <w:rsid w:val="00AB686F"/>
    <w:rsid w:val="00AE027A"/>
    <w:rsid w:val="00B13C68"/>
    <w:rsid w:val="00B542B9"/>
    <w:rsid w:val="00B66554"/>
    <w:rsid w:val="00B6699A"/>
    <w:rsid w:val="00B90BE6"/>
    <w:rsid w:val="00B92175"/>
    <w:rsid w:val="00B972E7"/>
    <w:rsid w:val="00BA7BFE"/>
    <w:rsid w:val="00BB4FAE"/>
    <w:rsid w:val="00BC0615"/>
    <w:rsid w:val="00BC2139"/>
    <w:rsid w:val="00BD0AEC"/>
    <w:rsid w:val="00BD6535"/>
    <w:rsid w:val="00BE3C7F"/>
    <w:rsid w:val="00BE4725"/>
    <w:rsid w:val="00BF7257"/>
    <w:rsid w:val="00C03E01"/>
    <w:rsid w:val="00C21552"/>
    <w:rsid w:val="00C221B0"/>
    <w:rsid w:val="00C30E88"/>
    <w:rsid w:val="00C31357"/>
    <w:rsid w:val="00C31380"/>
    <w:rsid w:val="00C4079A"/>
    <w:rsid w:val="00C44F68"/>
    <w:rsid w:val="00C56BDF"/>
    <w:rsid w:val="00C60C6D"/>
    <w:rsid w:val="00C7360F"/>
    <w:rsid w:val="00C81F15"/>
    <w:rsid w:val="00C84509"/>
    <w:rsid w:val="00C94EAD"/>
    <w:rsid w:val="00CC216F"/>
    <w:rsid w:val="00CC435F"/>
    <w:rsid w:val="00CD13FC"/>
    <w:rsid w:val="00CD4C6F"/>
    <w:rsid w:val="00CF42F0"/>
    <w:rsid w:val="00D047EB"/>
    <w:rsid w:val="00D129C9"/>
    <w:rsid w:val="00D3400C"/>
    <w:rsid w:val="00D42502"/>
    <w:rsid w:val="00D635ED"/>
    <w:rsid w:val="00D907FD"/>
    <w:rsid w:val="00D94497"/>
    <w:rsid w:val="00DA1181"/>
    <w:rsid w:val="00DA4FA6"/>
    <w:rsid w:val="00DB167C"/>
    <w:rsid w:val="00DC1651"/>
    <w:rsid w:val="00DD0B34"/>
    <w:rsid w:val="00DE33B4"/>
    <w:rsid w:val="00DE37DA"/>
    <w:rsid w:val="00DE4D2D"/>
    <w:rsid w:val="00DF266C"/>
    <w:rsid w:val="00DF3EF8"/>
    <w:rsid w:val="00DF7C55"/>
    <w:rsid w:val="00E02E15"/>
    <w:rsid w:val="00E06110"/>
    <w:rsid w:val="00E0733D"/>
    <w:rsid w:val="00E14AD4"/>
    <w:rsid w:val="00E22E28"/>
    <w:rsid w:val="00E2534A"/>
    <w:rsid w:val="00E3363E"/>
    <w:rsid w:val="00E52D95"/>
    <w:rsid w:val="00E55A97"/>
    <w:rsid w:val="00E61350"/>
    <w:rsid w:val="00E71B8C"/>
    <w:rsid w:val="00E7480C"/>
    <w:rsid w:val="00E95FEE"/>
    <w:rsid w:val="00E96E35"/>
    <w:rsid w:val="00EA4BFE"/>
    <w:rsid w:val="00ED0BE6"/>
    <w:rsid w:val="00F05149"/>
    <w:rsid w:val="00F2483F"/>
    <w:rsid w:val="00F31893"/>
    <w:rsid w:val="00F37FA9"/>
    <w:rsid w:val="00F403C7"/>
    <w:rsid w:val="00F43E8D"/>
    <w:rsid w:val="00F53E81"/>
    <w:rsid w:val="00F55219"/>
    <w:rsid w:val="00F56D0C"/>
    <w:rsid w:val="00F80B93"/>
    <w:rsid w:val="00F910E4"/>
    <w:rsid w:val="00F96E07"/>
    <w:rsid w:val="00FA43D9"/>
    <w:rsid w:val="00FA4FEC"/>
    <w:rsid w:val="00FB1480"/>
    <w:rsid w:val="00FB6E4F"/>
    <w:rsid w:val="00FF02A5"/>
    <w:rsid w:val="00FF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296D8E48-51F9-4CB6-BE14-6DB36E095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380D"/>
    <w:pPr>
      <w:bidi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4B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8B70C2"/>
    <w:pPr>
      <w:keepNext/>
      <w:bidi w:val="0"/>
      <w:spacing w:after="0" w:line="48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0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7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0C2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8B70C2"/>
    <w:rPr>
      <w:rFonts w:ascii="Times New Roman" w:eastAsia="Times New Roman" w:hAnsi="Times New Roman" w:cs="Times New Roman"/>
      <w:b/>
      <w:bCs/>
      <w:sz w:val="24"/>
      <w:szCs w:val="24"/>
      <w:lang w:val="en-GB" w:bidi="ar-SA"/>
    </w:rPr>
  </w:style>
  <w:style w:type="paragraph" w:styleId="Title">
    <w:name w:val="Title"/>
    <w:basedOn w:val="Normal"/>
    <w:link w:val="TitleChar"/>
    <w:qFormat/>
    <w:rsid w:val="008B70C2"/>
    <w:pPr>
      <w:bidi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bidi="ar-SA"/>
    </w:rPr>
  </w:style>
  <w:style w:type="character" w:customStyle="1" w:styleId="TitleChar">
    <w:name w:val="Title Char"/>
    <w:basedOn w:val="DefaultParagraphFont"/>
    <w:link w:val="Title"/>
    <w:rsid w:val="008B70C2"/>
    <w:rPr>
      <w:rFonts w:ascii="Times New Roman" w:eastAsia="Times New Roman" w:hAnsi="Times New Roman" w:cs="Times New Roman"/>
      <w:b/>
      <w:bCs/>
      <w:sz w:val="24"/>
      <w:szCs w:val="24"/>
      <w:lang w:val="en-GB" w:bidi="ar-SA"/>
    </w:rPr>
  </w:style>
  <w:style w:type="paragraph" w:styleId="Subtitle">
    <w:name w:val="Subtitle"/>
    <w:basedOn w:val="Normal"/>
    <w:link w:val="SubtitleChar"/>
    <w:qFormat/>
    <w:rsid w:val="008B70C2"/>
    <w:pPr>
      <w:bidi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bidi="ar-SA"/>
    </w:rPr>
  </w:style>
  <w:style w:type="character" w:customStyle="1" w:styleId="SubtitleChar">
    <w:name w:val="Subtitle Char"/>
    <w:basedOn w:val="DefaultParagraphFont"/>
    <w:link w:val="Subtitle"/>
    <w:rsid w:val="008B70C2"/>
    <w:rPr>
      <w:rFonts w:ascii="Times New Roman" w:eastAsia="Times New Roman" w:hAnsi="Times New Roman" w:cs="Times New Roman"/>
      <w:b/>
      <w:bCs/>
      <w:sz w:val="24"/>
      <w:szCs w:val="24"/>
      <w:lang w:val="en-GB"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164BF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6527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SUMS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سمیه نظری</cp:lastModifiedBy>
  <cp:revision>2</cp:revision>
  <cp:lastPrinted>2020-08-25T06:00:00Z</cp:lastPrinted>
  <dcterms:created xsi:type="dcterms:W3CDTF">2026-09-20T08:39:00Z</dcterms:created>
  <dcterms:modified xsi:type="dcterms:W3CDTF">2026-09-20T08:39:00Z</dcterms:modified>
</cp:coreProperties>
</file>